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hint="eastAsia"/>
        </w:rPr>
      </w:pPr>
      <w:r>
        <w:rPr>
          <w:rFonts w:hint="eastAsia"/>
        </w:rPr>
      </w:r>
    </w:p>
    <w:p>
      <w:pPr>
        <w:pStyle w:val="Standard"/>
        <w:rPr>
          <w:rFonts w:hint="eastAsia"/>
        </w:rPr>
      </w:pPr>
      <w:r>
        <w:rPr>
          <w:rFonts w:hint="eastAsia"/>
        </w:rPr>
      </w:r>
    </w:p>
    <w:p>
      <w:pPr>
        <w:pStyle w:val="Standard"/>
        <w:spacing w:lineRule="auto" w:line="36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ZGŁOSZENIOWY</w:t>
      </w:r>
    </w:p>
    <w:p>
      <w:pPr>
        <w:pStyle w:val="Standard"/>
        <w:spacing w:lineRule="auto" w:line="276"/>
        <w:jc w:val="both"/>
        <w:rPr>
          <w:rFonts w:hint="eastAsia"/>
          <w:b/>
          <w:bCs/>
        </w:rPr>
      </w:pPr>
      <w:r>
        <w:rPr>
          <w:b/>
          <w:bCs/>
        </w:rPr>
        <w:t>do projektu „Świetlica Środowiskowa w Perlejewie – rozwój oferty edukacyjnej, utworzenie nowych miejsc i bieżące utrzymanie” o nr FEPD.09.04-IZ.00-0004/25 współfinansowanego ze środków Europejskiego Funduszu Społecznego Plus w ramach programu Fundusze Europejskie dla Podlaskiego 2021-2027 Priorytetu IX: Fundusze na rzecz Rozwoju Lokalnego, Działania FEPD.09.04 Wzmocnienie lokalnej aktywnej integracji społecznej</w:t>
      </w:r>
    </w:p>
    <w:p>
      <w:pPr>
        <w:pStyle w:val="Standard"/>
        <w:spacing w:lineRule="auto" w:line="276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</w:r>
    </w:p>
    <w:tbl>
      <w:tblPr>
        <w:tblW w:w="9916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2039"/>
        <w:gridCol w:w="2498"/>
        <w:gridCol w:w="2434"/>
        <w:gridCol w:w="2945"/>
      </w:tblGrid>
      <w:tr>
        <w:trPr/>
        <w:tc>
          <w:tcPr>
            <w:tcW w:w="991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Zawartotabeli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uczestnika</w:t>
            </w:r>
          </w:p>
        </w:tc>
      </w:tr>
      <w:tr>
        <w:trPr/>
        <w:tc>
          <w:tcPr>
            <w:tcW w:w="2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2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24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Imię/imiona</w:t>
            </w:r>
          </w:p>
        </w:tc>
        <w:tc>
          <w:tcPr>
            <w:tcW w:w="29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  <w:tr>
        <w:trPr/>
        <w:tc>
          <w:tcPr>
            <w:tcW w:w="2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2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24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Wiek</w:t>
            </w:r>
          </w:p>
        </w:tc>
        <w:tc>
          <w:tcPr>
            <w:tcW w:w="29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  <w:tr>
        <w:trPr/>
        <w:tc>
          <w:tcPr>
            <w:tcW w:w="991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Zawartotabeli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zamieszkania</w:t>
            </w:r>
          </w:p>
        </w:tc>
      </w:tr>
      <w:tr>
        <w:trPr/>
        <w:tc>
          <w:tcPr>
            <w:tcW w:w="2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Obywatelstwo</w:t>
            </w:r>
          </w:p>
        </w:tc>
        <w:tc>
          <w:tcPr>
            <w:tcW w:w="2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24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Miejscowość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9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  <w:tr>
        <w:trPr/>
        <w:tc>
          <w:tcPr>
            <w:tcW w:w="2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Kraj</w:t>
            </w:r>
          </w:p>
        </w:tc>
        <w:tc>
          <w:tcPr>
            <w:tcW w:w="2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24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domu/mieszkania</w:t>
            </w:r>
          </w:p>
        </w:tc>
        <w:tc>
          <w:tcPr>
            <w:tcW w:w="29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</w:tr>
      <w:tr>
        <w:trPr/>
        <w:tc>
          <w:tcPr>
            <w:tcW w:w="2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2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24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29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</w:tr>
      <w:tr>
        <w:trPr/>
        <w:tc>
          <w:tcPr>
            <w:tcW w:w="203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Powiat</w:t>
            </w:r>
          </w:p>
        </w:tc>
        <w:tc>
          <w:tcPr>
            <w:tcW w:w="24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24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Gmina</w:t>
            </w:r>
          </w:p>
        </w:tc>
        <w:tc>
          <w:tcPr>
            <w:tcW w:w="29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</w:tr>
      <w:tr>
        <w:trPr/>
        <w:tc>
          <w:tcPr>
            <w:tcW w:w="991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Zawartotabeli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rodziców/ opiekunów prawnych</w:t>
            </w:r>
          </w:p>
        </w:tc>
      </w:tr>
      <w:tr>
        <w:trPr/>
        <w:tc>
          <w:tcPr>
            <w:tcW w:w="2039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2498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2434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29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  <w:tr>
        <w:trPr/>
        <w:tc>
          <w:tcPr>
            <w:tcW w:w="2039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Tel. kontaktowy</w:t>
            </w:r>
          </w:p>
        </w:tc>
        <w:tc>
          <w:tcPr>
            <w:tcW w:w="2498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2434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29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  <w:tr>
        <w:trPr/>
        <w:tc>
          <w:tcPr>
            <w:tcW w:w="2039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2498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2434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29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  <w:tr>
        <w:trPr/>
        <w:tc>
          <w:tcPr>
            <w:tcW w:w="2039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Tel. kontaktowy</w:t>
            </w:r>
          </w:p>
        </w:tc>
        <w:tc>
          <w:tcPr>
            <w:tcW w:w="2498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2434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29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</w:tbl>
    <w:p>
      <w:pPr>
        <w:pStyle w:val="Standard"/>
        <w:spacing w:lineRule="auto" w:line="360"/>
        <w:rPr>
          <w:rFonts w:hint="eastAsia"/>
          <w:b/>
          <w:bCs/>
        </w:rPr>
      </w:pPr>
      <w:r>
        <w:rPr>
          <w:b/>
          <w:bCs/>
        </w:rPr>
        <w:tab/>
        <w:tab/>
      </w:r>
    </w:p>
    <w:p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Oświadczam, iż spełniam następujące kryteria </w:t>
      </w:r>
      <w:r>
        <w:rPr>
          <w:i/>
          <w:iCs/>
        </w:rPr>
        <w:t>(zaznaczyć właściwe):</w:t>
      </w:r>
    </w:p>
    <w:p>
      <w:pPr>
        <w:pStyle w:val="Standard"/>
        <w:rPr>
          <w:rFonts w:hint="eastAsia"/>
          <w:b/>
          <w:bCs/>
        </w:rPr>
      </w:pPr>
      <w:r>
        <w:rPr>
          <w:rFonts w:hint="eastAsia"/>
          <w:b/>
          <w:bCs/>
        </w:rPr>
      </w:r>
    </w:p>
    <w:tbl>
      <w:tblPr>
        <w:tblW w:w="9916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5269"/>
        <w:gridCol w:w="2323"/>
        <w:gridCol w:w="2324"/>
      </w:tblGrid>
      <w:tr>
        <w:trPr/>
        <w:tc>
          <w:tcPr>
            <w:tcW w:w="991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Zawartotabeli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KRYTERIA FORMALNE</w:t>
            </w:r>
          </w:p>
        </w:tc>
      </w:tr>
      <w:tr>
        <w:trPr/>
        <w:tc>
          <w:tcPr>
            <w:tcW w:w="5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Zamieszkanie na terenie Gminy Perlejewo</w:t>
            </w:r>
          </w:p>
        </w:tc>
        <w:tc>
          <w:tcPr>
            <w:tcW w:w="23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1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 </w:t>
            </w:r>
          </w:p>
        </w:tc>
        <w:tc>
          <w:tcPr>
            <w:tcW w:w="23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numPr>
                <w:ilvl w:val="0"/>
                <w:numId w:val="10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>
        <w:trPr/>
        <w:tc>
          <w:tcPr>
            <w:tcW w:w="5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Korzystanie ze świadczeń pomocy społecznej</w:t>
            </w:r>
          </w:p>
        </w:tc>
        <w:tc>
          <w:tcPr>
            <w:tcW w:w="23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3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numPr>
                <w:ilvl w:val="0"/>
                <w:numId w:val="3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>
        <w:trPr/>
        <w:tc>
          <w:tcPr>
            <w:tcW w:w="9916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Zawartotabeli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KRYTERIA PREMIUJĄCE</w:t>
            </w:r>
          </w:p>
        </w:tc>
      </w:tr>
      <w:tr>
        <w:trPr/>
        <w:tc>
          <w:tcPr>
            <w:tcW w:w="5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Osoba korzystająca z programu – Funduszu Europejskiego na </w:t>
            </w:r>
            <w:r>
              <w:rPr>
                <w:spacing w:val="-2"/>
                <w:sz w:val="22"/>
                <w:szCs w:val="22"/>
              </w:rPr>
              <w:t xml:space="preserve">pomoc </w:t>
            </w:r>
            <w:r>
              <w:rPr>
                <w:sz w:val="22"/>
                <w:szCs w:val="22"/>
              </w:rPr>
              <w:t>Żywnościową 2021-2027</w:t>
            </w:r>
          </w:p>
        </w:tc>
        <w:tc>
          <w:tcPr>
            <w:tcW w:w="23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      </w:t>
            </w:r>
          </w:p>
        </w:tc>
        <w:tc>
          <w:tcPr>
            <w:tcW w:w="23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numPr>
                <w:ilvl w:val="0"/>
                <w:numId w:val="5"/>
              </w:numPr>
              <w:rPr>
                <w:rFonts w:hint="eastAsia"/>
              </w:rPr>
            </w:pPr>
            <w:r>
              <w:rPr/>
              <w:t>NIE</w:t>
            </w:r>
          </w:p>
        </w:tc>
      </w:tr>
      <w:tr>
        <w:trPr/>
        <w:tc>
          <w:tcPr>
            <w:tcW w:w="5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tabs>
                <w:tab w:val="clear" w:pos="709"/>
                <w:tab w:val="left" w:pos="1220" w:leader="none"/>
              </w:tabs>
              <w:spacing w:lineRule="auto" w:line="276" w:before="0" w:after="0"/>
              <w:ind w:hanging="0" w:start="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Osoba o znacznym lub umiarkowanym stopniu niepełnosprawności, z niepełnosprawnością sprzężoną,                           z niepełnosprawnością intelektualną, zaburzeniami psychicznymi (wymagany dokument)</w:t>
            </w:r>
          </w:p>
        </w:tc>
        <w:tc>
          <w:tcPr>
            <w:tcW w:w="23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6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>
            <w:pPr>
              <w:pStyle w:val="Zawartotabeli"/>
              <w:ind w:start="72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</w:r>
          </w:p>
        </w:tc>
        <w:tc>
          <w:tcPr>
            <w:tcW w:w="23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numPr>
                <w:ilvl w:val="0"/>
                <w:numId w:val="6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>
        <w:trPr/>
        <w:tc>
          <w:tcPr>
            <w:tcW w:w="5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tabs>
                <w:tab w:val="clear" w:pos="709"/>
                <w:tab w:val="left" w:pos="1220" w:leader="none"/>
              </w:tabs>
              <w:spacing w:lineRule="auto" w:line="276" w:before="40" w:after="0"/>
              <w:ind w:hanging="0" w:start="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Osoba wychowująca się poza rodziną biologiczną</w:t>
            </w:r>
          </w:p>
        </w:tc>
        <w:tc>
          <w:tcPr>
            <w:tcW w:w="23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3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>
        <w:trPr/>
        <w:tc>
          <w:tcPr>
            <w:tcW w:w="526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tabs>
                <w:tab w:val="clear" w:pos="709"/>
                <w:tab w:val="left" w:pos="1220" w:leader="none"/>
              </w:tabs>
              <w:spacing w:lineRule="auto" w:line="276" w:before="40" w:after="0"/>
              <w:ind w:hanging="0" w:start="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Osoba zagrożona ubóstwem i wykluczeniem społecznym (zaświadczenie z OPS)</w:t>
            </w:r>
          </w:p>
        </w:tc>
        <w:tc>
          <w:tcPr>
            <w:tcW w:w="232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3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</w:tbl>
    <w:p>
      <w:pPr>
        <w:pStyle w:val="Standard"/>
        <w:spacing w:lineRule="auto" w:line="3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p>
      <w:pPr>
        <w:pStyle w:val="Standard"/>
        <w:spacing w:lineRule="auto" w:line="360"/>
        <w:rPr>
          <w:rFonts w:hint="eastAsia"/>
          <w:sz w:val="22"/>
          <w:szCs w:val="22"/>
        </w:rPr>
      </w:pPr>
      <w:r>
        <w:rPr>
          <w:sz w:val="22"/>
          <w:szCs w:val="22"/>
        </w:rPr>
        <w:t>Z poniższej listy proszę wskazać wybrane zajęcia:</w:t>
      </w:r>
    </w:p>
    <w:tbl>
      <w:tblPr>
        <w:tblW w:w="9638" w:type="dxa"/>
        <w:jc w:val="start"/>
        <w:tblInd w:w="6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675"/>
        <w:gridCol w:w="6917"/>
        <w:gridCol w:w="2046"/>
      </w:tblGrid>
      <w:tr>
        <w:trPr>
          <w:trHeight w:val="513" w:hRule="atLeast"/>
        </w:trPr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CCCCCC" w:val="clear"/>
            <w:vAlign w:val="center"/>
          </w:tcPr>
          <w:p>
            <w:pPr>
              <w:pStyle w:val="Zawartotabeli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9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CCCCCC" w:val="clear"/>
            <w:vAlign w:val="center"/>
          </w:tcPr>
          <w:p>
            <w:pPr>
              <w:pStyle w:val="Zawartotabeli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zajęć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  <w:vAlign w:val="center"/>
          </w:tcPr>
          <w:p>
            <w:pPr>
              <w:pStyle w:val="Zawartotabeli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Wybór</w:t>
            </w:r>
          </w:p>
        </w:tc>
      </w:tr>
      <w:tr>
        <w:trPr>
          <w:trHeight w:val="363" w:hRule="atLeast"/>
        </w:trPr>
        <w:tc>
          <w:tcPr>
            <w:tcW w:w="6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7"/>
              </w:num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69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Opieka w Świetlicy Środowiskowej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7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69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Warsztaty rozwojowe dla dzieci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7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69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Warsztaty międzypokoleniowe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numPr>
                <w:ilvl w:val="0"/>
                <w:numId w:val="7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69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świetlicowe w ramach bieżącego funkcjonowania świetlicy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</w:tbl>
    <w:p>
      <w:pPr>
        <w:pStyle w:val="Standard"/>
        <w:spacing w:lineRule="auto" w:line="360"/>
        <w:rPr>
          <w:rFonts w:hint="eastAsia"/>
          <w:i/>
          <w:i/>
          <w:iCs/>
          <w:sz w:val="22"/>
          <w:szCs w:val="22"/>
        </w:rPr>
      </w:pPr>
      <w:r>
        <w:rPr>
          <w:rFonts w:hint="eastAsia"/>
          <w:i/>
          <w:iCs/>
          <w:sz w:val="22"/>
          <w:szCs w:val="22"/>
        </w:rPr>
      </w:r>
    </w:p>
    <w:p>
      <w:pPr>
        <w:pStyle w:val="Standard"/>
        <w:spacing w:lineRule="auto" w:line="360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DEKLARACJA UCZESTNIKA/UCZESTNICZKI PROJEKTU</w:t>
      </w:r>
    </w:p>
    <w:p>
      <w:pPr>
        <w:pStyle w:val="Standard"/>
        <w:numPr>
          <w:ilvl w:val="0"/>
          <w:numId w:val="8"/>
        </w:numPr>
        <w:spacing w:lineRule="auto" w:line="360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Wyrażam zgodę na udział w projekcie.</w:t>
      </w:r>
    </w:p>
    <w:p>
      <w:pPr>
        <w:pStyle w:val="Standard"/>
        <w:numPr>
          <w:ilvl w:val="0"/>
          <w:numId w:val="8"/>
        </w:numPr>
        <w:spacing w:lineRule="auto" w:line="360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Zapoznałem/am się z regulaminem rekrutacji do projektu, w pełni go akceptuję oraz potwierdzam, że spełniam kryteria kwalifikowalności uprawniające do udziału w projekcie.</w:t>
      </w:r>
    </w:p>
    <w:p>
      <w:pPr>
        <w:pStyle w:val="Standard"/>
        <w:numPr>
          <w:ilvl w:val="0"/>
          <w:numId w:val="8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Zostałem/am poinformowany/na, że projekt jest współfinansowany ze środków Europejskiego </w:t>
      </w:r>
      <w:r>
        <w:rPr>
          <w:color w:val="000000"/>
          <w:sz w:val="22"/>
          <w:szCs w:val="22"/>
        </w:rPr>
        <w:t>Funduszu Społecznego w ramach programu Fundusze Europejskie dla Podlaskiego 2021-2027.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6900" w:leader="none"/>
        </w:tabs>
        <w:spacing w:lineRule="auto" w:line="360"/>
        <w:ind w:hanging="360" w:start="786" w:end="135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Oświadczam o jednoczesnym niekorzystaniu z takich samych form wsparcia w ramach projektów realizowanych w osiach głównych jak </w:t>
      </w:r>
      <w:r>
        <w:rPr>
          <w:rFonts w:cs="Times New Roman" w:ascii="Times New Roman" w:hAnsi="Times New Roman"/>
          <w:b/>
          <w:color w:val="000000"/>
          <w:szCs w:val="24"/>
        </w:rPr>
        <w:t>„</w:t>
      </w:r>
      <w:r>
        <w:rPr>
          <w:rFonts w:cs="Times New Roman" w:ascii="Times New Roman" w:hAnsi="Times New Roman"/>
          <w:b/>
          <w:i/>
          <w:color w:val="000000"/>
          <w:szCs w:val="24"/>
        </w:rPr>
        <w:t>Świetlica Środowiskowa w Perlejewie – rozwój oferty edukacyjnej, utworzenie nowych miejsc i bieżące utrzymanie”</w:t>
      </w:r>
      <w:r>
        <w:rPr>
          <w:rFonts w:cs="Calibri" w:ascii="Times New Roman" w:hAnsi="Times New Roman" w:cstheme="minorHAnsi"/>
          <w:b/>
          <w:i/>
          <w:color w:val="000000"/>
          <w:sz w:val="18"/>
          <w:szCs w:val="20"/>
        </w:rPr>
        <w:t>.</w:t>
      </w:r>
    </w:p>
    <w:p>
      <w:pPr>
        <w:pStyle w:val="BodyText"/>
        <w:numPr>
          <w:ilvl w:val="0"/>
          <w:numId w:val="8"/>
        </w:numPr>
        <w:spacing w:lineRule="auto" w:line="36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Oświadczam również, że moja rodzina nie należy do mniejszości narodowej lub etnicznej (w tym społeczności marginalizowanej), nie jesteśmy migrantami, osobami obcego pochodzenia, ani osobami bezdomnymi lub dotkniętymi wykluczeniem z dostępu do mieszkań.</w:t>
      </w:r>
      <w:r>
        <w:rPr>
          <w:rStyle w:val="FootnoteReference"/>
          <w:rFonts w:cs="Times New Roman" w:ascii="Times New Roman" w:hAnsi="Times New Roman"/>
          <w:color w:val="000000"/>
        </w:rPr>
        <w:footnoteReference w:id="2"/>
      </w:r>
    </w:p>
    <w:p>
      <w:pPr>
        <w:pStyle w:val="Standard"/>
        <w:spacing w:lineRule="auto" w:line="360"/>
        <w:ind w:start="720"/>
        <w:rPr>
          <w:rFonts w:hint="eastAsia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>
      <w:pPr>
        <w:pStyle w:val="Standard"/>
        <w:spacing w:lineRule="auto" w:line="360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Standard"/>
        <w:spacing w:lineRule="auto" w:line="3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p>
      <w:pPr>
        <w:pStyle w:val="Standard"/>
        <w:spacing w:lineRule="auto" w:line="3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p>
      <w:pPr>
        <w:pStyle w:val="Standard"/>
        <w:spacing w:lineRule="auto" w:line="3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p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           </w:t>
      </w:r>
      <w:r>
        <w:rPr>
          <w:sz w:val="22"/>
          <w:szCs w:val="22"/>
        </w:rPr>
        <w:t>..……………………………………………</w:t>
      </w:r>
    </w:p>
    <w:p>
      <w:pPr>
        <w:pStyle w:val="Standard"/>
        <w:rPr>
          <w:rFonts w:hint="eastAsia"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  <w:tab/>
        <w:t>(miejscowość i data)</w:t>
        <w:tab/>
        <w:tab/>
        <w:tab/>
        <w:tab/>
        <w:t xml:space="preserve">     (czytelny podpis uczestnika projektu/rodzica lub opiekuna prawnego)</w:t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MT Extra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hint="eastAsia"/>
        </w:rPr>
        <w:t xml:space="preserve"> </w:t>
      </w:r>
      <w:r>
        <w:rPr/>
        <w:t xml:space="preserve"> </w:t>
      </w:r>
      <w:r>
        <w:rPr>
          <w:rFonts w:hint="eastAsia"/>
        </w:rPr>
        <w:t>N</w:t>
      </w:r>
      <w:r>
        <w:rPr/>
        <w:t>iepotrzebne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hint="eastAsia"/>
      </w:rPr>
    </w:pPr>
    <w:r>
      <w:rPr>
        <w:rFonts w:hint="eastAsia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67310</wp:posOffset>
          </wp:positionH>
          <wp:positionV relativeFrom="paragraph">
            <wp:posOffset>259080</wp:posOffset>
          </wp:positionV>
          <wp:extent cx="5962650" cy="548640"/>
          <wp:effectExtent l="0" t="0" r="0" b="0"/>
          <wp:wrapTopAndBottom/>
          <wp:docPr id="1" name="Image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hint="eastAsia"/>
      </w:rPr>
    </w:pPr>
    <w:r>
      <w:rPr>
        <w:rFonts w:hint="eastAsia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67310</wp:posOffset>
          </wp:positionH>
          <wp:positionV relativeFrom="paragraph">
            <wp:posOffset>259080</wp:posOffset>
          </wp:positionV>
          <wp:extent cx="5962650" cy="548640"/>
          <wp:effectExtent l="0" t="0" r="0" b="0"/>
          <wp:wrapTopAndBottom/>
          <wp:docPr id="2" name="Image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"/>
      <w:lvlJc w:val="start"/>
      <w:pPr>
        <w:tabs>
          <w:tab w:val="num" w:pos="0"/>
        </w:tabs>
        <w:ind w:start="720" w:hanging="360"/>
      </w:pPr>
      <w:rPr>
        <w:rFonts w:ascii="MT Extra" w:hAnsi="MT Extra" w:cs="MT Extra" w:hint="default"/>
        <w:sz w:val="24"/>
        <w:szCs w:val="24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  <w:sz w:val="24"/>
        <w:szCs w:val="24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sz w:val="24"/>
        <w:szCs w:val="24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  <w:sz w:val="24"/>
        <w:szCs w:val="24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sz w:val="24"/>
        <w:szCs w:val="24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  <w:sz w:val="24"/>
        <w:szCs w:val="24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sz w:val="24"/>
        <w:szCs w:val="24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  <w:sz w:val="24"/>
        <w:szCs w:val="24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sz w:val="24"/>
        <w:szCs w:val="24"/>
      </w:rPr>
    </w:lvl>
  </w:abstractNum>
  <w:abstractNum w:abstractNumId="2">
    <w:lvl w:ilvl="0">
      <w:numFmt w:val="bullet"/>
      <w:lvlText w:val=""/>
      <w:lvlJc w:val="start"/>
      <w:pPr>
        <w:tabs>
          <w:tab w:val="num" w:pos="0"/>
        </w:tabs>
        <w:ind w:start="720" w:hanging="360"/>
      </w:pPr>
      <w:rPr>
        <w:rFonts w:ascii="MT Extra" w:hAnsi="MT Extra" w:cs="MT Extra" w:hint="default"/>
        <w:sz w:val="24"/>
        <w:szCs w:val="24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  <w:sz w:val="24"/>
        <w:szCs w:val="24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sz w:val="24"/>
        <w:szCs w:val="24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  <w:sz w:val="24"/>
        <w:szCs w:val="24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sz w:val="24"/>
        <w:szCs w:val="24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  <w:sz w:val="24"/>
        <w:szCs w:val="24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sz w:val="24"/>
        <w:szCs w:val="24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  <w:sz w:val="24"/>
        <w:szCs w:val="24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sz w:val="24"/>
        <w:szCs w:val="24"/>
      </w:rPr>
    </w:lvl>
  </w:abstractNum>
  <w:abstractNum w:abstractNumId="3">
    <w:lvl w:ilvl="0">
      <w:numFmt w:val="bullet"/>
      <w:lvlText w:val=""/>
      <w:lvlJc w:val="start"/>
      <w:pPr>
        <w:tabs>
          <w:tab w:val="num" w:pos="0"/>
        </w:tabs>
        <w:ind w:start="720" w:hanging="360"/>
      </w:pPr>
      <w:rPr>
        <w:rFonts w:ascii="MT Extra" w:hAnsi="MT Extra" w:cs="MT Extra" w:hint="default"/>
        <w:sz w:val="24"/>
        <w:szCs w:val="24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  <w:sz w:val="24"/>
        <w:szCs w:val="24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sz w:val="24"/>
        <w:szCs w:val="24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  <w:sz w:val="24"/>
        <w:szCs w:val="24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sz w:val="24"/>
        <w:szCs w:val="24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  <w:sz w:val="24"/>
        <w:szCs w:val="24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sz w:val="24"/>
        <w:szCs w:val="24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  <w:sz w:val="24"/>
        <w:szCs w:val="24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sz w:val="24"/>
        <w:szCs w:val="24"/>
      </w:rPr>
    </w:lvl>
  </w:abstractNum>
  <w:abstractNum w:abstractNumId="4">
    <w:lvl w:ilvl="0">
      <w:numFmt w:val="bullet"/>
      <w:lvlText w:val=""/>
      <w:lvlJc w:val="start"/>
      <w:pPr>
        <w:tabs>
          <w:tab w:val="num" w:pos="0"/>
        </w:tabs>
        <w:ind w:start="720" w:hanging="360"/>
      </w:pPr>
      <w:rPr>
        <w:rFonts w:ascii="MT Extra" w:hAnsi="MT Extra" w:cs="MT Extra" w:hint="default"/>
        <w:sz w:val="24"/>
        <w:szCs w:val="24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  <w:sz w:val="24"/>
        <w:szCs w:val="24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sz w:val="24"/>
        <w:szCs w:val="24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  <w:sz w:val="24"/>
        <w:szCs w:val="24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sz w:val="24"/>
        <w:szCs w:val="24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  <w:sz w:val="24"/>
        <w:szCs w:val="24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sz w:val="24"/>
        <w:szCs w:val="24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  <w:sz w:val="24"/>
        <w:szCs w:val="24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sz w:val="24"/>
        <w:szCs w:val="24"/>
      </w:rPr>
    </w:lvl>
  </w:abstractNum>
  <w:abstractNum w:abstractNumId="5">
    <w:lvl w:ilvl="0">
      <w:numFmt w:val="bullet"/>
      <w:lvlText w:val=""/>
      <w:lvlJc w:val="start"/>
      <w:pPr>
        <w:tabs>
          <w:tab w:val="num" w:pos="0"/>
        </w:tabs>
        <w:ind w:start="720" w:hanging="360"/>
      </w:pPr>
      <w:rPr>
        <w:rFonts w:ascii="MT Extra" w:hAnsi="MT Extra" w:cs="MT Extra" w:hint="default"/>
        <w:sz w:val="24"/>
        <w:szCs w:val="24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  <w:sz w:val="24"/>
        <w:szCs w:val="24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sz w:val="24"/>
        <w:szCs w:val="24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  <w:sz w:val="24"/>
        <w:szCs w:val="24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sz w:val="24"/>
        <w:szCs w:val="24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  <w:sz w:val="24"/>
        <w:szCs w:val="24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sz w:val="24"/>
        <w:szCs w:val="24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  <w:sz w:val="24"/>
        <w:szCs w:val="24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sz w:val="24"/>
        <w:szCs w:val="24"/>
      </w:rPr>
    </w:lvl>
  </w:abstractNum>
  <w:abstractNum w:abstractNumId="6">
    <w:lvl w:ilvl="0">
      <w:numFmt w:val="bullet"/>
      <w:lvlText w:val=""/>
      <w:lvlJc w:val="start"/>
      <w:pPr>
        <w:tabs>
          <w:tab w:val="num" w:pos="0"/>
        </w:tabs>
        <w:ind w:start="720" w:hanging="360"/>
      </w:pPr>
      <w:rPr>
        <w:rFonts w:ascii="MT Extra" w:hAnsi="MT Extra" w:cs="MT Extra" w:hint="default"/>
        <w:sz w:val="24"/>
        <w:szCs w:val="24"/>
      </w:rPr>
    </w:lvl>
    <w:lvl w:ilvl="1">
      <w:start w:val="0"/>
      <w:numFmt w:val="bullet"/>
      <w:lvlText w:val=""/>
      <w:lvlJc w:val="start"/>
      <w:pPr>
        <w:tabs>
          <w:tab w:val="num" w:pos="0"/>
        </w:tabs>
        <w:ind w:start="1080" w:hanging="360"/>
      </w:pPr>
      <w:rPr>
        <w:rFonts w:ascii="MT Extra" w:hAnsi="MT Extra" w:cs="MT Extra" w:hint="default"/>
        <w:sz w:val="24"/>
        <w:szCs w:val="24"/>
      </w:rPr>
    </w:lvl>
    <w:lvl w:ilvl="2">
      <w:start w:val="0"/>
      <w:numFmt w:val="bullet"/>
      <w:lvlText w:val=""/>
      <w:lvlJc w:val="start"/>
      <w:pPr>
        <w:tabs>
          <w:tab w:val="num" w:pos="0"/>
        </w:tabs>
        <w:ind w:start="1440" w:hanging="360"/>
      </w:pPr>
      <w:rPr>
        <w:rFonts w:ascii="MT Extra" w:hAnsi="MT Extra" w:cs="MT Extra" w:hint="default"/>
        <w:sz w:val="24"/>
        <w:szCs w:val="24"/>
      </w:rPr>
    </w:lvl>
    <w:lvl w:ilvl="3">
      <w:start w:val="0"/>
      <w:numFmt w:val="bullet"/>
      <w:lvlText w:val=""/>
      <w:lvlJc w:val="start"/>
      <w:pPr>
        <w:tabs>
          <w:tab w:val="num" w:pos="0"/>
        </w:tabs>
        <w:ind w:start="1800" w:hanging="360"/>
      </w:pPr>
      <w:rPr>
        <w:rFonts w:ascii="MT Extra" w:hAnsi="MT Extra" w:cs="MT Extra" w:hint="default"/>
        <w:sz w:val="24"/>
        <w:szCs w:val="24"/>
      </w:rPr>
    </w:lvl>
    <w:lvl w:ilvl="4">
      <w:start w:val="0"/>
      <w:numFmt w:val="bullet"/>
      <w:lvlText w:val=""/>
      <w:lvlJc w:val="start"/>
      <w:pPr>
        <w:tabs>
          <w:tab w:val="num" w:pos="0"/>
        </w:tabs>
        <w:ind w:start="2160" w:hanging="360"/>
      </w:pPr>
      <w:rPr>
        <w:rFonts w:ascii="MT Extra" w:hAnsi="MT Extra" w:cs="MT Extra" w:hint="default"/>
        <w:sz w:val="24"/>
        <w:szCs w:val="24"/>
      </w:rPr>
    </w:lvl>
    <w:lvl w:ilvl="5">
      <w:start w:val="0"/>
      <w:numFmt w:val="bullet"/>
      <w:lvlText w:val=""/>
      <w:lvlJc w:val="start"/>
      <w:pPr>
        <w:tabs>
          <w:tab w:val="num" w:pos="0"/>
        </w:tabs>
        <w:ind w:start="2520" w:hanging="360"/>
      </w:pPr>
      <w:rPr>
        <w:rFonts w:ascii="MT Extra" w:hAnsi="MT Extra" w:cs="MT Extra" w:hint="default"/>
        <w:sz w:val="24"/>
        <w:szCs w:val="24"/>
      </w:rPr>
    </w:lvl>
    <w:lvl w:ilvl="6">
      <w:start w:val="0"/>
      <w:numFmt w:val="bullet"/>
      <w:lvlText w:val=""/>
      <w:lvlJc w:val="start"/>
      <w:pPr>
        <w:tabs>
          <w:tab w:val="num" w:pos="0"/>
        </w:tabs>
        <w:ind w:start="2880" w:hanging="360"/>
      </w:pPr>
      <w:rPr>
        <w:rFonts w:ascii="MT Extra" w:hAnsi="MT Extra" w:cs="MT Extra" w:hint="default"/>
        <w:sz w:val="24"/>
        <w:szCs w:val="24"/>
      </w:rPr>
    </w:lvl>
    <w:lvl w:ilvl="7">
      <w:start w:val="0"/>
      <w:numFmt w:val="bullet"/>
      <w:lvlText w:val=""/>
      <w:lvlJc w:val="start"/>
      <w:pPr>
        <w:tabs>
          <w:tab w:val="num" w:pos="0"/>
        </w:tabs>
        <w:ind w:start="3240" w:hanging="360"/>
      </w:pPr>
      <w:rPr>
        <w:rFonts w:ascii="MT Extra" w:hAnsi="MT Extra" w:cs="MT Extra" w:hint="default"/>
        <w:sz w:val="24"/>
        <w:szCs w:val="24"/>
      </w:rPr>
    </w:lvl>
    <w:lvl w:ilvl="8">
      <w:start w:val="0"/>
      <w:numFmt w:val="bullet"/>
      <w:lvlText w:val=""/>
      <w:lvlJc w:val="start"/>
      <w:pPr>
        <w:tabs>
          <w:tab w:val="num" w:pos="0"/>
        </w:tabs>
        <w:ind w:start="3600" w:hanging="360"/>
      </w:pPr>
      <w:rPr>
        <w:rFonts w:ascii="MT Extra" w:hAnsi="MT Extra" w:cs="MT Extra" w:hint="default"/>
        <w:sz w:val="24"/>
        <w:szCs w:val="24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786" w:hanging="360"/>
      </w:pPr>
      <w:rPr>
        <w:i w:val="false"/>
        <w:b w:val="false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5a1c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 w:customStyle="1">
    <w:name w:val="Znaki wypunktowania"/>
    <w:qFormat/>
    <w:rsid w:val="00c05a1c"/>
    <w:rPr>
      <w:rFonts w:ascii="OpenSymbol" w:hAnsi="OpenSymbol" w:eastAsia="OpenSymbol" w:cs="OpenSymbol"/>
      <w:sz w:val="24"/>
      <w:szCs w:val="24"/>
    </w:rPr>
  </w:style>
  <w:style w:type="character" w:styleId="Znakinumeracji" w:customStyle="1">
    <w:name w:val="Znaki numeracji"/>
    <w:qFormat/>
    <w:rsid w:val="00c05a1c"/>
    <w:rPr/>
  </w:style>
  <w:style w:type="character" w:styleId="NagwekZnak" w:customStyle="1">
    <w:name w:val="Nagłówek Znak"/>
    <w:basedOn w:val="DefaultParagraphFont"/>
    <w:uiPriority w:val="99"/>
    <w:semiHidden/>
    <w:qFormat/>
    <w:rsid w:val="005a4aec"/>
    <w:rPr>
      <w:rFonts w:cs="Mangal"/>
      <w:kern w:val="2"/>
      <w:sz w:val="24"/>
      <w:szCs w:val="21"/>
      <w:lang w:eastAsia="zh-CN" w:bidi="hi-IN"/>
    </w:rPr>
  </w:style>
  <w:style w:type="character" w:styleId="StopkaZnak" w:customStyle="1">
    <w:name w:val="Stopka Znak"/>
    <w:basedOn w:val="DefaultParagraphFont"/>
    <w:uiPriority w:val="99"/>
    <w:semiHidden/>
    <w:qFormat/>
    <w:rsid w:val="005a4aec"/>
    <w:rPr>
      <w:rFonts w:cs="Mangal"/>
      <w:kern w:val="2"/>
      <w:sz w:val="24"/>
      <w:szCs w:val="21"/>
      <w:lang w:eastAsia="zh-CN" w:bidi="hi-IN"/>
    </w:rPr>
  </w:style>
  <w:style w:type="character" w:styleId="TekstpodstawowyZnak" w:customStyle="1">
    <w:name w:val="Tekst podstawowy Znak"/>
    <w:basedOn w:val="DefaultParagraphFont"/>
    <w:uiPriority w:val="1"/>
    <w:qFormat/>
    <w:rsid w:val="00602d6d"/>
    <w:rPr>
      <w:rFonts w:ascii="Calibri" w:hAnsi="Calibri" w:eastAsia="Calibri" w:cs="Calibri" w:asciiTheme="minorHAnsi" w:eastAsiaTheme="minorHAnsi" w:hAnsiTheme="minorHAnsi"/>
      <w:sz w:val="22"/>
      <w:szCs w:val="22"/>
      <w:lang w:eastAsia="en-US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02d6d"/>
    <w:rPr>
      <w:rFonts w:cs="Mangal"/>
      <w:kern w:val="2"/>
      <w:szCs w:val="18"/>
      <w:lang w:eastAsia="zh-CN" w:bidi="hi-IN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602d6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 w:customStyle="1">
    <w:name w:val="Nagłówek"/>
    <w:basedOn w:val="Standard"/>
    <w:next w:val="Textbody"/>
    <w:qFormat/>
    <w:rsid w:val="00c05a1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602d6d"/>
    <w:pPr>
      <w:widowControl w:val="false"/>
      <w:textAlignment w:val="auto"/>
    </w:pPr>
    <w:rPr>
      <w:rFonts w:ascii="Calibri" w:hAnsi="Calibri" w:eastAsia="Calibri" w:cs="Calibri" w:asciiTheme="minorHAnsi" w:eastAsiaTheme="minorHAnsi" w:hAnsiTheme="minorHAnsi"/>
      <w:kern w:val="0"/>
      <w:sz w:val="22"/>
      <w:szCs w:val="22"/>
      <w:lang w:eastAsia="en-US" w:bidi="ar-SA"/>
    </w:rPr>
  </w:style>
  <w:style w:type="paragraph" w:styleId="List">
    <w:name w:val="List"/>
    <w:basedOn w:val="Textbody"/>
    <w:rsid w:val="00c05a1c"/>
    <w:pPr/>
    <w:rPr/>
  </w:style>
  <w:style w:type="paragraph" w:styleId="Caption">
    <w:name w:val="caption"/>
    <w:basedOn w:val="Standard"/>
    <w:qFormat/>
    <w:rsid w:val="00c05a1c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rsid w:val="00c05a1c"/>
    <w:pPr>
      <w:suppressLineNumbers/>
    </w:pPr>
    <w:rPr/>
  </w:style>
  <w:style w:type="paragraph" w:styleId="Standard" w:customStyle="1">
    <w:name w:val="Standard"/>
    <w:qFormat/>
    <w:rsid w:val="00c05a1c"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c05a1c"/>
    <w:pPr>
      <w:spacing w:lineRule="auto" w:line="276" w:before="0" w:after="140"/>
    </w:pPr>
    <w:rPr/>
  </w:style>
  <w:style w:type="paragraph" w:styleId="Zawartotabeli" w:customStyle="1">
    <w:name w:val="Zawartość tabeli"/>
    <w:basedOn w:val="Standard"/>
    <w:qFormat/>
    <w:rsid w:val="00c05a1c"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rsid w:val="00c05a1c"/>
    <w:pPr>
      <w:jc w:val="center"/>
    </w:pPr>
    <w:rPr>
      <w:b/>
      <w:bCs/>
    </w:rPr>
  </w:style>
  <w:style w:type="paragraph" w:styleId="ListParagraph">
    <w:name w:val="List Paragraph"/>
    <w:basedOn w:val="Standard"/>
    <w:qFormat/>
    <w:rsid w:val="00c05a1c"/>
    <w:pPr>
      <w:spacing w:before="37" w:after="0"/>
      <w:ind w:hanging="360" w:start="860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5a4aec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Footer">
    <w:name w:val="footer"/>
    <w:basedOn w:val="Normal"/>
    <w:link w:val="StopkaZnak"/>
    <w:uiPriority w:val="99"/>
    <w:semiHidden/>
    <w:unhideWhenUsed/>
    <w:rsid w:val="005a4aec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602d6d"/>
    <w:pPr/>
    <w:rPr>
      <w:rFonts w:cs="Mangal"/>
      <w:sz w:val="20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9C885-22A1-41AB-A71F-406F4735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LibreOffice/25.8.3.2$Windows_X86_64 LibreOffice_project/8ca8d55c161d602844f5428fa4b58097424e324e</Application>
  <AppVersion>15.0000</AppVersion>
  <Pages>2</Pages>
  <Words>333</Words>
  <Characters>2346</Characters>
  <CharactersWithSpaces>2679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2026-01-15T08:13:00Z</dcterms:created>
  <dc:creator>word</dc:creator>
  <dc:description/>
  <dc:language>pl-PL</dc:language>
  <cp:lastModifiedBy/>
  <dcterms:modified xsi:type="dcterms:W3CDTF">2026-01-15T15:23:09Z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